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89B829">
      <w:pPr>
        <w:jc w:val="center"/>
        <w:rPr>
          <w:rFonts w:hint="eastAsia"/>
          <w:sz w:val="36"/>
          <w:szCs w:val="36"/>
          <w:lang w:eastAsia="zh-CN"/>
        </w:rPr>
      </w:pPr>
      <w:bookmarkStart w:id="0" w:name="_GoBack"/>
      <w:r>
        <w:rPr>
          <w:rFonts w:hint="eastAsia"/>
          <w:sz w:val="36"/>
          <w:szCs w:val="36"/>
          <w:lang w:eastAsia="zh-CN"/>
        </w:rPr>
        <w:t>确山县城污水处理厂设备更新改造工程材料</w:t>
      </w:r>
    </w:p>
    <w:bookmarkEnd w:id="0"/>
    <w:p w14:paraId="059475A6"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  <w:lang w:val="en-US" w:eastAsia="zh-CN"/>
        </w:rPr>
        <w:t>询价</w:t>
      </w:r>
      <w:r>
        <w:rPr>
          <w:rFonts w:hint="eastAsia"/>
          <w:sz w:val="36"/>
          <w:szCs w:val="36"/>
        </w:rPr>
        <w:t>公告</w:t>
      </w:r>
    </w:p>
    <w:p w14:paraId="57A040C9"/>
    <w:p w14:paraId="3C1128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firstLine="42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/>
        </w:rPr>
        <w:t xml:space="preserve">  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根据确山县城污水处理厂设备更新改造工程建设需求，为确保工程质量，降低工程成本，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公司拟对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该工程所用建筑材料进行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询价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招标。望具备供货资格和供货能力的供应商积极报名参与。</w:t>
      </w:r>
    </w:p>
    <w:p w14:paraId="537120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firstLine="562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sz w:val="28"/>
          <w:szCs w:val="28"/>
        </w:rPr>
        <w:t>一、采购项目：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确山县城污水处理厂设备更新改造工程材料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采购项目</w:t>
      </w:r>
    </w:p>
    <w:p w14:paraId="3A521391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firstLine="562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sz w:val="28"/>
          <w:szCs w:val="28"/>
        </w:rPr>
        <w:t>采购人：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确山县给排水设备安装工程有限公司    </w:t>
      </w:r>
    </w:p>
    <w:p w14:paraId="3E9B84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联系人：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赵建厅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电话：0396-70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24567</w:t>
      </w:r>
    </w:p>
    <w:p w14:paraId="4A7F508A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firstLine="562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sz w:val="28"/>
          <w:szCs w:val="28"/>
        </w:rPr>
        <w:t>招标人：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确山县水务有限公司</w:t>
      </w:r>
    </w:p>
    <w:p w14:paraId="3363CE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联系人：胡德军   电话：0396-7033708</w:t>
      </w:r>
    </w:p>
    <w:p w14:paraId="224A12F2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firstLine="562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sz w:val="28"/>
          <w:szCs w:val="28"/>
        </w:rPr>
        <w:t>采购方式：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询价采购招标</w:t>
      </w:r>
    </w:p>
    <w:p w14:paraId="21E0A4E1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firstLine="562" w:firstLineChars="200"/>
        <w:textAlignment w:val="auto"/>
        <w:rPr>
          <w:rFonts w:hint="eastAsia" w:asciiTheme="minorEastAsia" w:hAnsiTheme="minorEastAsia" w:eastAsiaTheme="minorEastAsia" w:cstheme="minorEastAsia"/>
          <w:b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sz w:val="28"/>
          <w:szCs w:val="28"/>
        </w:rPr>
        <w:t>采购内容简述：</w:t>
      </w:r>
    </w:p>
    <w:p w14:paraId="08EB23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A标：商砼</w:t>
      </w:r>
    </w:p>
    <w:p w14:paraId="16111E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B标：红砖、机制砂、同力水泥</w:t>
      </w:r>
    </w:p>
    <w:p w14:paraId="4C03F281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firstLine="562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sz w:val="28"/>
          <w:szCs w:val="28"/>
        </w:rPr>
        <w:t>供货期限：</w:t>
      </w:r>
      <w:r>
        <w:rPr>
          <w:rFonts w:hint="eastAsia" w:asciiTheme="minorEastAsia" w:hAnsiTheme="minorEastAsia" w:cstheme="minorEastAsia"/>
          <w:b/>
          <w:sz w:val="28"/>
          <w:szCs w:val="28"/>
          <w:lang w:val="en-US" w:eastAsia="zh-CN"/>
        </w:rPr>
        <w:t>签订合同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至该工程完工</w:t>
      </w:r>
    </w:p>
    <w:p w14:paraId="3CCB2F6F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firstLine="562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sz w:val="28"/>
          <w:szCs w:val="28"/>
        </w:rPr>
        <w:t>报名及招标文件的领取：</w:t>
      </w:r>
    </w:p>
    <w:p w14:paraId="5378AF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1、凡有意参加投标者，请于20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25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年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4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月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1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日至20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25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年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4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月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8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日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工作日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正常上班时间，到确山县水务有限公司二楼工程科报名。</w:t>
      </w:r>
    </w:p>
    <w:p w14:paraId="5C8E19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2、报名时须缴纳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：</w:t>
      </w:r>
    </w:p>
    <w:p w14:paraId="38E494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A标：1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0000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元投标保证金</w:t>
      </w:r>
    </w:p>
    <w:p w14:paraId="57D2CC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  <w:lang w:val="en-US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B标：3000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元投标保证金</w:t>
      </w:r>
    </w:p>
    <w:p w14:paraId="45F833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开户行：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确山县建行营业部</w:t>
      </w:r>
    </w:p>
    <w:p w14:paraId="3EAA95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户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名：确山县水务有限公司</w:t>
      </w:r>
    </w:p>
    <w:p w14:paraId="613B55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账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号：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41001505910050000700</w:t>
      </w:r>
    </w:p>
    <w:p w14:paraId="40B22B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firstLine="562" w:firstLineChars="200"/>
        <w:textAlignment w:val="auto"/>
        <w:rPr>
          <w:rFonts w:hint="eastAsia" w:asciiTheme="minorEastAsia" w:hAnsiTheme="minorEastAsia" w:eastAsiaTheme="minorEastAsia" w:cstheme="minorEastAsia"/>
          <w:b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sz w:val="28"/>
          <w:szCs w:val="28"/>
        </w:rPr>
        <w:t>九、开标时间地点：</w:t>
      </w:r>
    </w:p>
    <w:p w14:paraId="04B96D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时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间： 20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25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年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4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月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9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日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上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午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9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:00</w:t>
      </w:r>
    </w:p>
    <w:p w14:paraId="0068EC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地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点：确山县水务有限公司四楼会议室</w:t>
      </w:r>
    </w:p>
    <w:p w14:paraId="74D518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 w14:paraId="5B2D30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 w14:paraId="6F3082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 xml:space="preserve"> 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 xml:space="preserve">                                  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确山县水务有限公司</w:t>
      </w:r>
    </w:p>
    <w:p w14:paraId="46CC8C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880" w:firstLineChars="2100"/>
        <w:textAlignment w:val="auto"/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20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25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年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04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月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01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日</w:t>
      </w:r>
    </w:p>
    <w:p w14:paraId="79A2C886">
      <w:pPr>
        <w:rPr>
          <w:rFonts w:hint="default"/>
          <w:lang w:val="en-US" w:eastAsia="zh-CN"/>
        </w:rPr>
      </w:pPr>
    </w:p>
    <w:sectPr>
      <w:pgSz w:w="11906" w:h="16838"/>
      <w:pgMar w:top="1020" w:right="1800" w:bottom="698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4FFFB94"/>
    <w:multiLevelType w:val="singleLevel"/>
    <w:tmpl w:val="54FFFB94"/>
    <w:lvl w:ilvl="0" w:tentative="0">
      <w:start w:val="2"/>
      <w:numFmt w:val="chineseCounting"/>
      <w:suff w:val="nothing"/>
      <w:lvlText w:val="%1、"/>
      <w:lvlJc w:val="left"/>
      <w:rPr>
        <w:b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5E5E99"/>
    <w:rsid w:val="08244C7C"/>
    <w:rsid w:val="0ADF64C2"/>
    <w:rsid w:val="350D1509"/>
    <w:rsid w:val="4C251A0B"/>
    <w:rsid w:val="52B4065A"/>
    <w:rsid w:val="5CAE14C8"/>
    <w:rsid w:val="7595687C"/>
    <w:rsid w:val="7AA76B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99"/>
    <w:rPr>
      <w:color w:val="0000FF"/>
      <w:u w:val="none"/>
    </w:rPr>
  </w:style>
  <w:style w:type="character" w:customStyle="1" w:styleId="5">
    <w:name w:val="font4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single"/>
    </w:rPr>
  </w:style>
  <w:style w:type="character" w:customStyle="1" w:styleId="6">
    <w:name w:val="font0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417</Words>
  <Characters>482</Characters>
  <Lines>0</Lines>
  <Paragraphs>0</Paragraphs>
  <TotalTime>15</TotalTime>
  <ScaleCrop>false</ScaleCrop>
  <LinksUpToDate>false</LinksUpToDate>
  <CharactersWithSpaces>540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2025-04-01T00:53:00Z</dcterms:created>
  <dc:creator>Lenovo</dc:creator>
  <cp:lastModifiedBy>金果</cp:lastModifiedBy>
  <dcterms:modified xsi:type="dcterms:W3CDTF">2025-04-02T00:11:19Z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eyJoZGlkIjoiMTYyOGM3MjZlMzlhNDcwMGFkNzQ5ZjA0YWEwYTRiYTciLCJ1c2VySWQiOiIxMDY1MzY4NjM5In0=</vt:lpwstr>
  </property>
  <property fmtid="{D5CDD505-2E9C-101B-9397-08002B2CF9AE}" pid="4" name="ICV">
    <vt:lpwstr>F2A55C4148B5447FAC60BFACE35FF3F4_13</vt:lpwstr>
  </property>
</Properties>
</file>